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969" w:right="1079" w:hanging="2984"/>
        <w:textAlignment w:val="auto"/>
        <w:rPr>
          <w:spacing w:val="-1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969" w:right="1079" w:hanging="2984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武汉轻工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大学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同等学力人员</w:t>
      </w: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/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500" w:lineRule="exact"/>
        <w:textAlignment w:val="auto"/>
        <w:rPr>
          <w:rFonts w:ascii="黑体"/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118110</wp:posOffset>
                </wp:positionV>
                <wp:extent cx="601472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F4F4F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8pt;margin-top:9.3pt;height:0pt;width:473.6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TRK3nVAAAACgEAAA8AAAAAAAAAAQAgAAAAIgAAAGRycy9kb3ducmV2LnhtbFBLAQIU&#10;ABQAAAAIAIdO4kB4CWNJ9gEAAOQDAAAOAAAAAAAAAAEAIAAAACQBAABkcnMvZTJvRG9jLnhtbFBL&#10;BQYAAAAABgAGAFkBAACMBQAAAAA=&#10;">
                <v:fill on="f" focussize="0,0"/>
                <v:stroke weight="0.72pt" color="#F4F4F4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0" w:line="500" w:lineRule="exact"/>
        <w:ind w:left="146" w:right="238"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本人已认真阅读《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  <w:lang w:val="en-US" w:eastAsia="zh-CN"/>
        </w:rPr>
        <w:t>武</w:t>
      </w:r>
      <w:bookmarkStart w:id="0" w:name="_GoBack"/>
      <w:bookmarkEnd w:id="0"/>
      <w:r>
        <w:rPr>
          <w:rFonts w:hint="eastAsia" w:ascii="仿宋" w:hAnsi="仿宋" w:eastAsia="仿宋" w:cs="仿宋"/>
          <w:spacing w:val="-9"/>
          <w:sz w:val="28"/>
          <w:szCs w:val="28"/>
          <w:u w:val="single"/>
          <w:lang w:val="en-US" w:eastAsia="zh-CN"/>
        </w:rPr>
        <w:t>汉轻工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</w:rPr>
        <w:t>大学同等学力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  <w:lang w:val="en-US" w:eastAsia="zh-CN"/>
        </w:rPr>
        <w:t>申请硕士学位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</w:rPr>
        <w:t>招生简章</w:t>
      </w:r>
      <w:r>
        <w:rPr>
          <w:rFonts w:hint="eastAsia" w:ascii="仿宋" w:hAnsi="仿宋" w:eastAsia="仿宋" w:cs="仿宋"/>
          <w:sz w:val="28"/>
          <w:szCs w:val="28"/>
        </w:rPr>
        <w:t>》并知晓相关规定。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0" w:line="500" w:lineRule="exact"/>
        <w:ind w:left="146" w:right="238"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本人所交费用为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  <w:lang w:val="en-US" w:eastAsia="zh-CN"/>
        </w:rPr>
        <w:t>武汉轻工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</w:rPr>
        <w:t>大学同等学力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  <w:lang w:val="en-US" w:eastAsia="zh-CN"/>
        </w:rPr>
        <w:t>申请硕士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</w:rPr>
        <w:t>招生简章</w:t>
      </w:r>
      <w:r>
        <w:rPr>
          <w:rFonts w:hint="eastAsia" w:ascii="仿宋" w:hAnsi="仿宋" w:eastAsia="仿宋" w:cs="仿宋"/>
          <w:sz w:val="28"/>
          <w:szCs w:val="28"/>
          <w:u w:val="single"/>
        </w:rPr>
        <w:t>上规定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的收费。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00" w:lineRule="exact"/>
        <w:ind w:left="146" w:right="238"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u w:val="single"/>
        </w:rPr>
        <w:t>根据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武汉轻工</w:t>
      </w:r>
      <w:r>
        <w:rPr>
          <w:rFonts w:hint="eastAsia" w:ascii="仿宋" w:hAnsi="仿宋" w:eastAsia="仿宋" w:cs="仿宋"/>
          <w:sz w:val="28"/>
          <w:szCs w:val="28"/>
          <w:u w:val="single"/>
        </w:rPr>
        <w:t>大学的相关规定，学员在缴费一周后因故不能坚持的视作自动放弃学习，不退费。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00" w:lineRule="exact"/>
        <w:ind w:left="146" w:right="238" w:firstLine="48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四、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本人所提供证件和材料真实、合法、有效。主要证件包括：本人身份证、学历学位证书原件及复印件，相关单位出具的证明材料。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00" w:lineRule="exact"/>
        <w:ind w:left="146" w:right="238" w:firstLine="48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五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学员校考</w:t>
      </w:r>
      <w:r>
        <w:rPr>
          <w:rFonts w:hint="eastAsia" w:ascii="仿宋" w:hAnsi="仿宋" w:eastAsia="仿宋" w:cs="仿宋"/>
          <w:sz w:val="28"/>
          <w:szCs w:val="28"/>
          <w:u w:val="single"/>
        </w:rPr>
        <w:t>全部课程认定合格后，只颁发《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武汉轻工</w:t>
      </w:r>
      <w:r>
        <w:rPr>
          <w:rFonts w:hint="eastAsia" w:ascii="仿宋" w:hAnsi="仿宋" w:eastAsia="仿宋" w:cs="仿宋"/>
          <w:sz w:val="28"/>
          <w:szCs w:val="28"/>
          <w:u w:val="single"/>
        </w:rPr>
        <w:t>大学研修班结业证书》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超过六年仍未通过论文答辩者，本次申请无效，所交费用不予退还。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00" w:lineRule="exact"/>
        <w:ind w:left="146" w:right="238"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本人已认真阅读并理解以上内容，特此确认。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line="500" w:lineRule="exact"/>
        <w:ind w:right="1731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确认人：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19"/>
          <w:tab w:val="left" w:pos="1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00" w:lineRule="exact"/>
        <w:ind w:right="238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07979"/>
    <w:multiLevelType w:val="singleLevel"/>
    <w:tmpl w:val="63707979"/>
    <w:lvl w:ilvl="0" w:tentative="0">
      <w:start w:val="1"/>
      <w:numFmt w:val="chineseCounting"/>
      <w:suff w:val="nothing"/>
      <w:lvlText w:val="%1、"/>
      <w:lvlJc w:val="left"/>
      <w:rPr>
        <w:rFonts w:hint="eastAsia" w:ascii="仿宋" w:hAnsi="仿宋" w:eastAsia="仿宋" w:cs="仿宋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ODZiZDdlOGEyM2ZkNzI0MGIzYTE3YTM0NzQ1NGYifQ=="/>
  </w:docVars>
  <w:rsids>
    <w:rsidRoot w:val="38624BA7"/>
    <w:rsid w:val="04584026"/>
    <w:rsid w:val="09EA6F07"/>
    <w:rsid w:val="0D090866"/>
    <w:rsid w:val="154344F3"/>
    <w:rsid w:val="238B6B2C"/>
    <w:rsid w:val="25C4449F"/>
    <w:rsid w:val="2AF13C92"/>
    <w:rsid w:val="2D0805E8"/>
    <w:rsid w:val="35245C17"/>
    <w:rsid w:val="38624BA7"/>
    <w:rsid w:val="42660183"/>
    <w:rsid w:val="4378162E"/>
    <w:rsid w:val="4B1A06F3"/>
    <w:rsid w:val="4D2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10"/>
      <w:ind w:left="1241" w:right="1332"/>
      <w:outlineLvl w:val="3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285</Characters>
  <Lines>0</Lines>
  <Paragraphs>0</Paragraphs>
  <TotalTime>3</TotalTime>
  <ScaleCrop>false</ScaleCrop>
  <LinksUpToDate>false</LinksUpToDate>
  <CharactersWithSpaces>289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2022-07-15T05:00:00Z</dcterms:created>
  <dc:creator>A明</dc:creator>
  <cp:lastModifiedBy>A明</cp:lastModifiedBy>
  <dcterms:modified xsi:type="dcterms:W3CDTF">2022-07-29T10:35:24Z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A0E72ED475784A52BC307B4F221DCE09</vt:lpwstr>
  </property>
</Properties>
</file>